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79B8A405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0F3537">
        <w:rPr>
          <w:rFonts w:ascii="Garamond" w:hAnsi="Garamond"/>
          <w:b/>
        </w:rPr>
        <w:t>0</w:t>
      </w:r>
      <w:r w:rsidR="001A5232">
        <w:rPr>
          <w:rFonts w:ascii="Garamond" w:hAnsi="Garamond"/>
          <w:b/>
        </w:rPr>
        <w:t>8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0F3537">
        <w:rPr>
          <w:rFonts w:ascii="Garamond" w:hAnsi="Garamond"/>
          <w:b/>
        </w:rPr>
        <w:t>agosto</w:t>
      </w:r>
      <w:r w:rsidRPr="00A375AA">
        <w:rPr>
          <w:rFonts w:ascii="Garamond" w:hAnsi="Garamond"/>
          <w:b/>
        </w:rPr>
        <w:t xml:space="preserve"> de 202</w:t>
      </w:r>
      <w:r w:rsidR="00374FEF">
        <w:rPr>
          <w:rFonts w:ascii="Garamond" w:hAnsi="Garamond"/>
          <w:b/>
        </w:rPr>
        <w:t>5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4A0A5A">
        <w:trPr>
          <w:trHeight w:val="267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64469D05" w:rsidR="002C42BB" w:rsidRPr="00A375AA" w:rsidRDefault="001A5232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1A5232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2023563490100247E</w:t>
            </w:r>
          </w:p>
        </w:tc>
      </w:tr>
      <w:tr w:rsidR="00824F9A" w:rsidRPr="00A375AA" w14:paraId="533FED81" w14:textId="77777777" w:rsidTr="00FE09D5">
        <w:trPr>
          <w:trHeight w:val="343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Caso Arco N°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E979965" w:rsidR="00824F9A" w:rsidRPr="00A375AA" w:rsidRDefault="006A6185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23442163</w:t>
            </w:r>
          </w:p>
        </w:tc>
      </w:tr>
      <w:tr w:rsidR="000573C9" w:rsidRPr="00A375AA" w14:paraId="7D07E33F" w14:textId="77777777" w:rsidTr="004A0A5A">
        <w:trPr>
          <w:trHeight w:val="285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1B418304" w:rsidR="000573C9" w:rsidRPr="00A375AA" w:rsidRDefault="001A5232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DE OFICIO</w:t>
            </w:r>
          </w:p>
        </w:tc>
      </w:tr>
      <w:tr w:rsidR="00AD1012" w:rsidRPr="00A375AA" w14:paraId="0DA2C8B7" w14:textId="77777777" w:rsidTr="001A5232">
        <w:trPr>
          <w:trHeight w:val="330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63056E1B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F563B98" w14:textId="14C14E95" w:rsidR="001A5232" w:rsidRPr="00A375AA" w:rsidRDefault="001A5232" w:rsidP="001A523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ANGIE LORENA POVEDA MONCADA</w:t>
            </w:r>
          </w:p>
          <w:p w14:paraId="1F3349CC" w14:textId="3B4C02E0" w:rsidR="006A6185" w:rsidRPr="00A375AA" w:rsidRDefault="006A6185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</w:tc>
      </w:tr>
      <w:tr w:rsidR="00AD1012" w:rsidRPr="00A375AA" w14:paraId="1A06EC39" w14:textId="77777777" w:rsidTr="005033F1">
        <w:trPr>
          <w:trHeight w:val="209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22448E31" w:rsidR="00AD1012" w:rsidRPr="00A375AA" w:rsidRDefault="001A5232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DIAGONAL 45 B # 52 C - 12</w:t>
            </w:r>
          </w:p>
        </w:tc>
      </w:tr>
      <w:tr w:rsidR="00AD1012" w:rsidRPr="00A375AA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756D1796" w:rsidR="00AD1012" w:rsidRPr="00A375AA" w:rsidRDefault="001A5232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135.4. A) Parcelar, urbanizar, demoler, intervenir o construir: 4. En terrenos aptos para estas actuaciones, sin licencia o cuando esta hubiere caducado.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35B656E0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4C6DA0">
              <w:rPr>
                <w:rFonts w:ascii="Garamond" w:hAnsi="Garamond"/>
                <w:lang w:val="es-CO"/>
              </w:rPr>
              <w:t>0</w:t>
            </w:r>
            <w:r w:rsidR="001A5232">
              <w:rPr>
                <w:rFonts w:ascii="Garamond" w:hAnsi="Garamond"/>
                <w:lang w:val="es-CO"/>
              </w:rPr>
              <w:t>8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4C6DA0">
              <w:rPr>
                <w:rFonts w:ascii="Garamond" w:hAnsi="Garamond"/>
                <w:lang w:val="es-CO"/>
              </w:rPr>
              <w:t>agosto</w:t>
            </w:r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>
              <w:rPr>
                <w:rFonts w:ascii="Garamond" w:hAnsi="Garamond"/>
                <w:lang w:val="es-CO"/>
              </w:rPr>
              <w:t>5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52ED41E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bookmarkStart w:id="0" w:name="_GoBack"/>
            <w:bookmarkEnd w:id="0"/>
            <w:proofErr w:type="spellStart"/>
            <w:r w:rsidR="006A6185"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="006A6185"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(a) (s) a la AUDIENCIA PÚBLICA que se programara en los términos del artículo 223 numeral 2º en caso de haberse proporcionado dirección de residencia o correo electrónico, cítese por el medio </w:t>
            </w: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 expedito.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AADED" w14:textId="77777777" w:rsidR="00CC073A" w:rsidRDefault="00CC073A">
      <w:r>
        <w:separator/>
      </w:r>
    </w:p>
  </w:endnote>
  <w:endnote w:type="continuationSeparator" w:id="0">
    <w:p w14:paraId="279EFF2D" w14:textId="77777777" w:rsidR="00CC073A" w:rsidRDefault="00CC073A">
      <w:r>
        <w:continuationSeparator/>
      </w:r>
    </w:p>
  </w:endnote>
  <w:endnote w:type="continuationNotice" w:id="1">
    <w:p w14:paraId="142FA7E9" w14:textId="77777777" w:rsidR="00CC073A" w:rsidRDefault="00CC0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036D6" w14:textId="77777777" w:rsidR="00CC073A" w:rsidRDefault="00CC073A">
      <w:r>
        <w:separator/>
      </w:r>
    </w:p>
  </w:footnote>
  <w:footnote w:type="continuationSeparator" w:id="0">
    <w:p w14:paraId="55C60F20" w14:textId="77777777" w:rsidR="00CC073A" w:rsidRDefault="00CC073A">
      <w:r>
        <w:continuationSeparator/>
      </w:r>
    </w:p>
  </w:footnote>
  <w:footnote w:type="continuationNotice" w:id="1">
    <w:p w14:paraId="519A5EE7" w14:textId="77777777" w:rsidR="00CC073A" w:rsidRDefault="00CC07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32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3A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4BEFD-E2FB-4E63-A6B7-084AC116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4</cp:revision>
  <cp:lastPrinted>2025-08-15T15:40:00Z</cp:lastPrinted>
  <dcterms:created xsi:type="dcterms:W3CDTF">2025-08-20T15:20:00Z</dcterms:created>
  <dcterms:modified xsi:type="dcterms:W3CDTF">2025-08-20T16:51:00Z</dcterms:modified>
</cp:coreProperties>
</file>